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38" w:rsidRPr="00236012" w:rsidRDefault="003E7A6C" w:rsidP="00236012">
      <w:pPr>
        <w:spacing w:after="120" w:line="240" w:lineRule="auto"/>
        <w:jc w:val="center"/>
        <w:rPr>
          <w:rFonts w:ascii="Sylfaen" w:hAnsi="Sylfaen"/>
          <w:b/>
          <w:sz w:val="20"/>
          <w:szCs w:val="20"/>
        </w:rPr>
      </w:pPr>
      <w:r w:rsidRPr="00236012">
        <w:rPr>
          <w:rFonts w:ascii="Sylfaen" w:hAnsi="Sylfaen"/>
          <w:b/>
          <w:sz w:val="20"/>
          <w:szCs w:val="20"/>
        </w:rPr>
        <w:t>მიღება-ჩაბარების აქტი</w:t>
      </w:r>
    </w:p>
    <w:p w:rsidR="003E7A6C" w:rsidRPr="00236012" w:rsidRDefault="003E7A6C" w:rsidP="00236012">
      <w:pPr>
        <w:spacing w:after="120" w:line="240" w:lineRule="auto"/>
        <w:jc w:val="center"/>
        <w:rPr>
          <w:rFonts w:ascii="Sylfaen" w:hAnsi="Sylfaen"/>
          <w:b/>
          <w:sz w:val="20"/>
          <w:szCs w:val="20"/>
        </w:rPr>
      </w:pPr>
    </w:p>
    <w:p w:rsidR="003E7A6C" w:rsidRPr="00236012" w:rsidRDefault="003E7A6C" w:rsidP="00236012">
      <w:pPr>
        <w:spacing w:after="120" w:line="240" w:lineRule="auto"/>
        <w:jc w:val="both"/>
        <w:rPr>
          <w:rFonts w:ascii="Sylfaen" w:hAnsi="Sylfaen"/>
          <w:sz w:val="20"/>
          <w:szCs w:val="20"/>
        </w:rPr>
      </w:pPr>
      <w:r w:rsidRPr="00236012">
        <w:rPr>
          <w:rFonts w:ascii="Sylfaen" w:hAnsi="Sylfaen"/>
          <w:sz w:val="20"/>
          <w:szCs w:val="20"/>
        </w:rPr>
        <w:t xml:space="preserve">ქ. თბილისი                                                         </w:t>
      </w:r>
      <w:r w:rsidR="00236012">
        <w:rPr>
          <w:rFonts w:ascii="Sylfaen" w:hAnsi="Sylfaen"/>
          <w:sz w:val="20"/>
          <w:szCs w:val="20"/>
        </w:rPr>
        <w:t xml:space="preserve">               </w:t>
      </w:r>
      <w:r w:rsidRPr="00236012">
        <w:rPr>
          <w:rFonts w:ascii="Sylfaen" w:hAnsi="Sylfaen"/>
          <w:sz w:val="20"/>
          <w:szCs w:val="20"/>
        </w:rPr>
        <w:t xml:space="preserve">                                   „ ___ “ „ ____________ “ 2020 წელი </w:t>
      </w:r>
    </w:p>
    <w:p w:rsidR="003E7A6C" w:rsidRPr="00236012" w:rsidRDefault="003E7A6C" w:rsidP="00236012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/>
          <w:sz w:val="20"/>
          <w:szCs w:val="20"/>
        </w:rPr>
        <w:t xml:space="preserve">ჩვენ, ერთი მხრივ, საკოორდინაციო მექანიზმი (გაეროს განვითარების პროგრამა (UNDP), პროექტი „დიალოგი“) („ქონების მიმღები“), წარმოდგენილი პროექტის მენეჯერის ბეჟან </w:t>
      </w:r>
      <w:proofErr w:type="spellStart"/>
      <w:r w:rsidRPr="00236012">
        <w:rPr>
          <w:rFonts w:ascii="Sylfaen" w:hAnsi="Sylfaen"/>
          <w:sz w:val="20"/>
          <w:szCs w:val="20"/>
        </w:rPr>
        <w:t>კოზანაშვილის</w:t>
      </w:r>
      <w:proofErr w:type="spellEnd"/>
      <w:r w:rsidRPr="00236012">
        <w:rPr>
          <w:rFonts w:ascii="Sylfaen" w:hAnsi="Sylfaen"/>
          <w:sz w:val="20"/>
          <w:szCs w:val="20"/>
        </w:rPr>
        <w:t xml:space="preserve"> პ/ნ 01007009970 </w:t>
      </w:r>
      <w:r w:rsidR="004B126B" w:rsidRPr="00236012">
        <w:rPr>
          <w:rFonts w:ascii="Sylfaen" w:hAnsi="Sylfaen"/>
          <w:sz w:val="20"/>
          <w:szCs w:val="20"/>
        </w:rPr>
        <w:t xml:space="preserve">სახით </w:t>
      </w:r>
      <w:r w:rsidRPr="00236012">
        <w:rPr>
          <w:rFonts w:ascii="Sylfaen" w:hAnsi="Sylfaen"/>
          <w:sz w:val="20"/>
          <w:szCs w:val="20"/>
        </w:rPr>
        <w:t xml:space="preserve">და, მეორე მხრივ, საქართველოს ოკუპირებული ტერიტორიებიდან დევნილთა, შრომის, ჯანმრთელობისა და  სოციალური დაცვის სამინისტრო („ქონების ჩამბარებელი“), წარმოდგენილი </w:t>
      </w:r>
      <w:r w:rsidR="004B126B" w:rsidRPr="00236012">
        <w:rPr>
          <w:rFonts w:ascii="Sylfaen" w:hAnsi="Sylfaen"/>
          <w:sz w:val="20"/>
          <w:szCs w:val="20"/>
          <w:highlight w:val="yellow"/>
        </w:rPr>
        <w:t>(სამინისტროს დეპარტამენტი, სამმართველო)</w:t>
      </w:r>
      <w:r w:rsidR="004B126B" w:rsidRPr="00236012">
        <w:rPr>
          <w:rFonts w:ascii="Sylfaen" w:hAnsi="Sylfaen"/>
          <w:sz w:val="20"/>
          <w:szCs w:val="20"/>
        </w:rPr>
        <w:t xml:space="preserve"> უფროსის </w:t>
      </w:r>
      <w:r w:rsidR="004B126B" w:rsidRPr="00236012">
        <w:rPr>
          <w:rFonts w:ascii="Sylfaen" w:hAnsi="Sylfaen"/>
          <w:sz w:val="20"/>
          <w:szCs w:val="20"/>
          <w:highlight w:val="yellow"/>
        </w:rPr>
        <w:t>(სახელი</w:t>
      </w:r>
      <w:r w:rsidR="000E1BE6">
        <w:rPr>
          <w:rFonts w:ascii="Sylfaen" w:hAnsi="Sylfaen"/>
          <w:sz w:val="20"/>
          <w:szCs w:val="20"/>
          <w:highlight w:val="yellow"/>
        </w:rPr>
        <w:t xml:space="preserve">, </w:t>
      </w:r>
      <w:r w:rsidR="004B126B" w:rsidRPr="00236012">
        <w:rPr>
          <w:rFonts w:ascii="Sylfaen" w:hAnsi="Sylfaen"/>
          <w:sz w:val="20"/>
          <w:szCs w:val="20"/>
          <w:highlight w:val="yellow"/>
        </w:rPr>
        <w:t>გვარი)</w:t>
      </w:r>
      <w:r w:rsidR="004B126B" w:rsidRPr="00236012">
        <w:rPr>
          <w:rFonts w:ascii="Sylfaen" w:hAnsi="Sylfaen"/>
          <w:sz w:val="20"/>
          <w:szCs w:val="20"/>
        </w:rPr>
        <w:t xml:space="preserve"> </w:t>
      </w:r>
      <w:r w:rsidRPr="00236012">
        <w:rPr>
          <w:rFonts w:ascii="Sylfaen" w:hAnsi="Sylfaen"/>
          <w:sz w:val="20"/>
          <w:szCs w:val="20"/>
        </w:rPr>
        <w:t>სახით, შევადგინეთ წინამდებარე აქტი მასზედ, რომ</w:t>
      </w:r>
      <w:r w:rsidR="00807EAE" w:rsidRPr="00236012">
        <w:rPr>
          <w:rFonts w:ascii="Sylfaen" w:hAnsi="Sylfaen"/>
          <w:sz w:val="20"/>
          <w:szCs w:val="20"/>
        </w:rPr>
        <w:t xml:space="preserve"> </w:t>
      </w:r>
      <w:r w:rsidR="000E1BE6" w:rsidRPr="00236012">
        <w:rPr>
          <w:rFonts w:ascii="Sylfaen" w:hAnsi="Sylfaen"/>
          <w:sz w:val="20"/>
          <w:szCs w:val="20"/>
        </w:rPr>
        <w:t xml:space="preserve">2020 წლის 9 ოქტომბერს </w:t>
      </w:r>
      <w:r w:rsidR="000E1BE6" w:rsidRPr="00236012">
        <w:rPr>
          <w:rFonts w:ascii="Sylfaen" w:hAnsi="Sylfaen" w:cs="Sylfaen"/>
          <w:color w:val="000000"/>
          <w:sz w:val="20"/>
          <w:szCs w:val="20"/>
        </w:rPr>
        <w:t xml:space="preserve">საქართველოს მთავრობასა და თურქეთის რესპუბლიკის მთავრობას შორის ჯანდაცვის სფეროში </w:t>
      </w:r>
      <w:proofErr w:type="spellStart"/>
      <w:r w:rsidR="000E1BE6" w:rsidRPr="00236012">
        <w:rPr>
          <w:rFonts w:ascii="Sylfaen" w:hAnsi="Sylfaen" w:cs="Sylfaen"/>
          <w:color w:val="000000"/>
          <w:sz w:val="20"/>
          <w:szCs w:val="20"/>
        </w:rPr>
        <w:t>დონაციის</w:t>
      </w:r>
      <w:proofErr w:type="spellEnd"/>
      <w:r w:rsidR="000E1BE6" w:rsidRPr="00236012">
        <w:rPr>
          <w:rFonts w:ascii="Sylfaen" w:hAnsi="Sylfaen" w:cs="Sylfaen"/>
          <w:color w:val="000000"/>
          <w:sz w:val="20"/>
          <w:szCs w:val="20"/>
        </w:rPr>
        <w:t xml:space="preserve"> თაობაზე ხელმოწერილი შეთანხმების</w:t>
      </w:r>
      <w:r w:rsidR="000E1BE6">
        <w:rPr>
          <w:rFonts w:ascii="Sylfaen" w:hAnsi="Sylfaen" w:cs="Sylfaen"/>
          <w:color w:val="000000"/>
          <w:sz w:val="20"/>
          <w:szCs w:val="20"/>
        </w:rPr>
        <w:t xml:space="preserve">, ასევე </w:t>
      </w:r>
      <w:r w:rsidR="00807EAE" w:rsidRPr="00236012">
        <w:rPr>
          <w:rFonts w:ascii="Sylfaen" w:hAnsi="Sylfaen"/>
          <w:sz w:val="20"/>
          <w:szCs w:val="20"/>
        </w:rPr>
        <w:t xml:space="preserve">2020 წლის 1 ოქტომბერს საქართველოში თურქეთის საელჩოს მიერ საქართველოს საგარეო საქმეთა სამინისტროსა და საქართველოს </w:t>
      </w:r>
      <w:r w:rsidR="00807EAE" w:rsidRPr="00236012">
        <w:rPr>
          <w:rFonts w:ascii="Sylfaen" w:hAnsi="Sylfaen"/>
          <w:sz w:val="20"/>
          <w:szCs w:val="20"/>
        </w:rPr>
        <w:t>ოკუპირებული ტერიტორიებიდან დევნილთა, შრომის, ჯანმრთელობისა და  სოციალური დაცვის სამინისტრო</w:t>
      </w:r>
      <w:r w:rsidR="00807EAE" w:rsidRPr="00236012">
        <w:rPr>
          <w:rFonts w:ascii="Sylfaen" w:hAnsi="Sylfaen"/>
          <w:sz w:val="20"/>
          <w:szCs w:val="20"/>
        </w:rPr>
        <w:t>ს</w:t>
      </w:r>
      <w:r w:rsidR="000E1BE6">
        <w:rPr>
          <w:rFonts w:ascii="Sylfaen" w:hAnsi="Sylfaen"/>
          <w:sz w:val="20"/>
          <w:szCs w:val="20"/>
        </w:rPr>
        <w:t>თვის</w:t>
      </w:r>
      <w:r w:rsidR="004B126B" w:rsidRPr="00236012">
        <w:rPr>
          <w:rFonts w:ascii="Sylfaen" w:hAnsi="Sylfaen"/>
          <w:sz w:val="20"/>
          <w:szCs w:val="20"/>
        </w:rPr>
        <w:t xml:space="preserve"> </w:t>
      </w:r>
      <w:r w:rsidR="00807EAE" w:rsidRPr="00236012">
        <w:rPr>
          <w:rFonts w:ascii="Sylfaen" w:hAnsi="Sylfaen"/>
          <w:sz w:val="20"/>
          <w:szCs w:val="20"/>
        </w:rPr>
        <w:t xml:space="preserve">გაგზავნილი </w:t>
      </w:r>
      <w:r w:rsidR="004B126B" w:rsidRPr="00236012">
        <w:rPr>
          <w:rFonts w:ascii="Sylfaen" w:hAnsi="Sylfaen"/>
          <w:sz w:val="20"/>
          <w:szCs w:val="20"/>
        </w:rPr>
        <w:t xml:space="preserve">ოფიციალური </w:t>
      </w:r>
      <w:r w:rsidR="00807EAE" w:rsidRPr="00236012">
        <w:rPr>
          <w:rFonts w:ascii="Sylfaen" w:hAnsi="Sylfaen"/>
          <w:sz w:val="20"/>
          <w:szCs w:val="20"/>
        </w:rPr>
        <w:t>ნოტის</w:t>
      </w:r>
      <w:r w:rsidR="004B126B" w:rsidRPr="00236012">
        <w:rPr>
          <w:rFonts w:ascii="Sylfaen" w:hAnsi="Sylfaen"/>
          <w:sz w:val="20"/>
          <w:szCs w:val="20"/>
        </w:rPr>
        <w:t xml:space="preserve"> </w:t>
      </w:r>
      <w:r w:rsidR="004B126B" w:rsidRPr="00236012">
        <w:rPr>
          <w:rFonts w:ascii="Sylfaen" w:hAnsi="Sylfaen"/>
          <w:sz w:val="20"/>
          <w:szCs w:val="20"/>
        </w:rPr>
        <w:t>საფუძველზე</w:t>
      </w:r>
      <w:r w:rsidR="004B126B" w:rsidRPr="00236012">
        <w:rPr>
          <w:rFonts w:ascii="Sylfaen" w:hAnsi="Sylfaen"/>
          <w:sz w:val="20"/>
          <w:szCs w:val="20"/>
        </w:rPr>
        <w:t xml:space="preserve">, </w:t>
      </w:r>
      <w:r w:rsidR="004B126B" w:rsidRPr="00236012">
        <w:rPr>
          <w:rFonts w:ascii="Sylfaen" w:hAnsi="Sylfaen" w:cs="Sylfaen"/>
          <w:color w:val="000000"/>
          <w:sz w:val="20"/>
          <w:szCs w:val="20"/>
        </w:rPr>
        <w:t xml:space="preserve">ქონების ჩამბარებელმა გადასცა, ხოლო ქონების მიმღებმა მიიღო </w:t>
      </w:r>
      <w:r w:rsidR="00236012" w:rsidRPr="00236012">
        <w:rPr>
          <w:rFonts w:ascii="Sylfaen" w:hAnsi="Sylfaen" w:cs="Sylfaen"/>
          <w:color w:val="000000"/>
          <w:sz w:val="20"/>
          <w:szCs w:val="20"/>
        </w:rPr>
        <w:t>ზემო</w:t>
      </w:r>
      <w:r w:rsidR="004B126B" w:rsidRPr="00236012">
        <w:rPr>
          <w:rFonts w:ascii="Sylfaen" w:hAnsi="Sylfaen" w:cs="Sylfaen"/>
          <w:color w:val="000000"/>
          <w:sz w:val="20"/>
          <w:szCs w:val="20"/>
        </w:rPr>
        <w:t xml:space="preserve">ხსენებული </w:t>
      </w:r>
      <w:r w:rsidR="000E1BE6">
        <w:rPr>
          <w:rFonts w:ascii="Sylfaen" w:hAnsi="Sylfaen" w:cs="Sylfaen"/>
          <w:color w:val="000000"/>
          <w:sz w:val="20"/>
          <w:szCs w:val="20"/>
        </w:rPr>
        <w:t>ნოტით</w:t>
      </w:r>
      <w:r w:rsidR="004B126B" w:rsidRPr="00236012"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4B126B" w:rsidRPr="00236012">
        <w:rPr>
          <w:rFonts w:ascii="Sylfaen" w:hAnsi="Sylfaen" w:cs="Sylfaen"/>
          <w:color w:val="000000"/>
          <w:sz w:val="20"/>
          <w:szCs w:val="20"/>
        </w:rPr>
        <w:t>გათვალისწინებული ტვირთი</w:t>
      </w:r>
      <w:bookmarkStart w:id="0" w:name="_GoBack"/>
      <w:bookmarkEnd w:id="0"/>
      <w:r w:rsidR="004B126B" w:rsidRPr="00236012">
        <w:rPr>
          <w:rFonts w:ascii="Sylfaen" w:hAnsi="Sylfaen" w:cs="Sylfaen"/>
          <w:color w:val="000000"/>
          <w:sz w:val="20"/>
          <w:szCs w:val="20"/>
        </w:rPr>
        <w:t>,</w:t>
      </w:r>
      <w:r w:rsidR="00807EAE" w:rsidRPr="00236012">
        <w:rPr>
          <w:rFonts w:ascii="Sylfaen" w:hAnsi="Sylfaen" w:cs="Sylfaen"/>
          <w:color w:val="000000"/>
          <w:sz w:val="20"/>
          <w:szCs w:val="20"/>
        </w:rPr>
        <w:t xml:space="preserve"> კერძოდ</w:t>
      </w:r>
      <w:r w:rsidR="004B126B" w:rsidRPr="00236012">
        <w:rPr>
          <w:rFonts w:ascii="Sylfaen" w:hAnsi="Sylfaen" w:cs="Sylfaen"/>
          <w:color w:val="000000"/>
          <w:sz w:val="20"/>
          <w:szCs w:val="20"/>
        </w:rPr>
        <w:t>,</w:t>
      </w:r>
      <w:r w:rsidR="00807EAE" w:rsidRPr="00236012">
        <w:rPr>
          <w:rFonts w:ascii="Sylfaen" w:hAnsi="Sylfaen" w:cs="Sylfaen"/>
          <w:color w:val="000000"/>
          <w:sz w:val="20"/>
          <w:szCs w:val="20"/>
        </w:rPr>
        <w:t xml:space="preserve"> ქვემოთ ჩამოთვლილი აღჭურვილობა და სამედიცინო მასალები</w:t>
      </w:r>
      <w:r w:rsidR="00807EAE" w:rsidRPr="00236012">
        <w:rPr>
          <w:rFonts w:ascii="Sylfaen" w:hAnsi="Sylfaen" w:cs="Sylfaen"/>
          <w:color w:val="000000"/>
          <w:sz w:val="20"/>
          <w:szCs w:val="20"/>
        </w:rPr>
        <w:t>: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>1</w:t>
      </w: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0 </w:t>
      </w:r>
      <w:r w:rsidRPr="00236012">
        <w:rPr>
          <w:rFonts w:ascii="Sylfaen" w:hAnsi="Sylfaen" w:cs="Sylfaen"/>
          <w:color w:val="000000"/>
          <w:sz w:val="20"/>
          <w:szCs w:val="20"/>
        </w:rPr>
        <w:t>ცალი ვენტილატორი,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5.000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ცალი </w:t>
      </w: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PCR </w:t>
      </w:r>
      <w:r w:rsidRPr="00236012">
        <w:rPr>
          <w:rFonts w:ascii="Sylfaen" w:hAnsi="Sylfaen" w:cs="Sylfaen"/>
          <w:color w:val="000000"/>
          <w:sz w:val="20"/>
          <w:szCs w:val="20"/>
        </w:rPr>
        <w:t>დიაგნოსტიკის კომპლექტი,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2.000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ყუთი </w:t>
      </w:r>
      <w:proofErr w:type="spellStart"/>
      <w:r w:rsidRPr="00236012">
        <w:rPr>
          <w:rFonts w:ascii="Sylfaen" w:hAnsi="Sylfaen" w:cs="Sylfaen"/>
          <w:color w:val="000000"/>
          <w:sz w:val="20"/>
          <w:szCs w:val="20"/>
        </w:rPr>
        <w:t>პლაქვენილის</w:t>
      </w:r>
      <w:proofErr w:type="spellEnd"/>
      <w:r w:rsidRPr="00236012">
        <w:rPr>
          <w:rFonts w:ascii="Sylfaen" w:hAnsi="Sylfaen" w:cs="Sylfaen"/>
          <w:color w:val="000000"/>
          <w:sz w:val="20"/>
          <w:szCs w:val="20"/>
        </w:rPr>
        <w:t xml:space="preserve"> ტაბლეტი,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4.000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ყუთი </w:t>
      </w:r>
      <w:proofErr w:type="spellStart"/>
      <w:r w:rsidRPr="00236012">
        <w:rPr>
          <w:rFonts w:ascii="Sylfaen" w:hAnsi="Sylfaen" w:cs="Sylfaen"/>
          <w:color w:val="000000"/>
          <w:sz w:val="20"/>
          <w:szCs w:val="20"/>
        </w:rPr>
        <w:t>ფავიპირავირი</w:t>
      </w:r>
      <w:proofErr w:type="spellEnd"/>
      <w:r w:rsidRPr="00236012">
        <w:rPr>
          <w:rFonts w:ascii="Sylfaen" w:hAnsi="Sylfaen" w:cs="Sylfaen"/>
          <w:color w:val="000000"/>
          <w:sz w:val="20"/>
          <w:szCs w:val="20"/>
        </w:rPr>
        <w:t>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Times New Roma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5.000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ყუთი </w:t>
      </w:r>
      <w:proofErr w:type="spellStart"/>
      <w:r w:rsidRPr="00236012">
        <w:rPr>
          <w:rFonts w:ascii="Sylfaen" w:hAnsi="Sylfaen" w:cs="Sylfaen"/>
          <w:color w:val="000000"/>
          <w:sz w:val="20"/>
          <w:szCs w:val="20"/>
        </w:rPr>
        <w:t>ფრაქსიპარინი</w:t>
      </w:r>
      <w:proofErr w:type="spellEnd"/>
      <w:r w:rsidRPr="00236012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36012">
        <w:rPr>
          <w:rFonts w:ascii="Sylfaen" w:hAnsi="Sylfaen" w:cs="Times New Roman"/>
          <w:color w:val="000000"/>
          <w:sz w:val="20"/>
          <w:szCs w:val="20"/>
        </w:rPr>
        <w:t>0,3,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2.000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ყუთი </w:t>
      </w:r>
      <w:proofErr w:type="spellStart"/>
      <w:r w:rsidRPr="00236012">
        <w:rPr>
          <w:rFonts w:ascii="Sylfaen" w:hAnsi="Sylfaen" w:cs="Sylfaen"/>
          <w:color w:val="000000"/>
          <w:sz w:val="20"/>
          <w:szCs w:val="20"/>
        </w:rPr>
        <w:t>ლინეზოლიდი</w:t>
      </w:r>
      <w:proofErr w:type="spellEnd"/>
      <w:r w:rsidRPr="00236012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36012">
        <w:rPr>
          <w:rFonts w:ascii="Sylfaen" w:hAnsi="Sylfaen" w:cs="Times New Roman"/>
          <w:color w:val="000000"/>
          <w:sz w:val="20"/>
          <w:szCs w:val="20"/>
        </w:rPr>
        <w:t>600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236012">
        <w:rPr>
          <w:rFonts w:ascii="Sylfaen" w:hAnsi="Sylfaen" w:cs="Sylfaen"/>
          <w:color w:val="000000"/>
          <w:sz w:val="20"/>
          <w:szCs w:val="20"/>
        </w:rPr>
        <w:t>მგ</w:t>
      </w:r>
      <w:proofErr w:type="spellEnd"/>
      <w:r w:rsidRPr="00236012">
        <w:rPr>
          <w:rFonts w:ascii="Sylfaen" w:hAnsi="Sylfaen" w:cs="Times New Roman"/>
          <w:color w:val="000000"/>
          <w:sz w:val="20"/>
          <w:szCs w:val="20"/>
        </w:rPr>
        <w:t>.</w:t>
      </w:r>
      <w:r w:rsidRPr="00236012">
        <w:rPr>
          <w:rFonts w:ascii="Sylfaen" w:hAnsi="Sylfaen" w:cs="Sylfaen"/>
          <w:color w:val="000000"/>
          <w:sz w:val="20"/>
          <w:szCs w:val="20"/>
        </w:rPr>
        <w:t>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2.000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ყუთი </w:t>
      </w:r>
      <w:proofErr w:type="spellStart"/>
      <w:r w:rsidRPr="00236012">
        <w:rPr>
          <w:rFonts w:ascii="Sylfaen" w:hAnsi="Sylfaen" w:cs="Sylfaen"/>
          <w:color w:val="000000"/>
          <w:sz w:val="20"/>
          <w:szCs w:val="20"/>
        </w:rPr>
        <w:t>მეროპენემი</w:t>
      </w:r>
      <w:proofErr w:type="spellEnd"/>
      <w:r w:rsidRPr="00236012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36012">
        <w:rPr>
          <w:rFonts w:ascii="Sylfaen" w:hAnsi="Sylfaen" w:cs="Times New Roman"/>
          <w:color w:val="000000"/>
          <w:sz w:val="20"/>
          <w:szCs w:val="20"/>
        </w:rPr>
        <w:t>1,0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 გრ.,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2.000 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ამპულა </w:t>
      </w:r>
      <w:proofErr w:type="spellStart"/>
      <w:r w:rsidRPr="00236012">
        <w:rPr>
          <w:rFonts w:ascii="Sylfaen" w:hAnsi="Sylfaen" w:cs="Sylfaen"/>
          <w:color w:val="000000"/>
          <w:sz w:val="20"/>
          <w:szCs w:val="20"/>
        </w:rPr>
        <w:t>დექსამეტაზონი</w:t>
      </w:r>
      <w:proofErr w:type="spellEnd"/>
      <w:r w:rsidRPr="00236012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4 </w:t>
      </w:r>
      <w:proofErr w:type="spellStart"/>
      <w:r w:rsidRPr="00236012">
        <w:rPr>
          <w:rFonts w:ascii="Sylfaen" w:hAnsi="Sylfaen" w:cs="Sylfaen"/>
          <w:color w:val="000000"/>
          <w:sz w:val="20"/>
          <w:szCs w:val="20"/>
        </w:rPr>
        <w:t>მგ</w:t>
      </w:r>
      <w:proofErr w:type="spellEnd"/>
      <w:r w:rsidRPr="00236012">
        <w:rPr>
          <w:rFonts w:ascii="Sylfaen" w:hAnsi="Sylfaen" w:cs="Sylfaen"/>
          <w:color w:val="000000"/>
          <w:sz w:val="20"/>
          <w:szCs w:val="20"/>
        </w:rPr>
        <w:t>.,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>50.000</w:t>
      </w:r>
      <w:r w:rsidRPr="00236012">
        <w:rPr>
          <w:rFonts w:ascii="Sylfaen" w:hAnsi="Sylfaen" w:cs="Sylfaen"/>
          <w:color w:val="000000"/>
          <w:sz w:val="20"/>
          <w:szCs w:val="20"/>
        </w:rPr>
        <w:t xml:space="preserve"> ცალი ქირურგიული ნიღაბი,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5.000 </w:t>
      </w:r>
      <w:r w:rsidRPr="00236012">
        <w:rPr>
          <w:rFonts w:ascii="Sylfaen" w:hAnsi="Sylfaen" w:cs="Sylfaen"/>
          <w:color w:val="000000"/>
          <w:sz w:val="20"/>
          <w:szCs w:val="20"/>
        </w:rPr>
        <w:t>ცალი</w:t>
      </w: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. N95 </w:t>
      </w:r>
      <w:r w:rsidRPr="00236012">
        <w:rPr>
          <w:rFonts w:ascii="Sylfaen" w:hAnsi="Sylfaen" w:cs="Sylfaen"/>
          <w:color w:val="000000"/>
          <w:sz w:val="20"/>
          <w:szCs w:val="20"/>
        </w:rPr>
        <w:t>ნიღაბი,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5.000 </w:t>
      </w:r>
      <w:r w:rsidRPr="00236012">
        <w:rPr>
          <w:rFonts w:ascii="Sylfaen" w:hAnsi="Sylfaen" w:cs="Sylfaen"/>
          <w:color w:val="000000"/>
          <w:sz w:val="20"/>
          <w:szCs w:val="20"/>
        </w:rPr>
        <w:t>ცალი ხელთათმანი,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1.000 </w:t>
      </w:r>
      <w:r w:rsidRPr="00236012">
        <w:rPr>
          <w:rFonts w:ascii="Sylfaen" w:hAnsi="Sylfaen" w:cs="Sylfaen"/>
          <w:color w:val="000000"/>
          <w:sz w:val="20"/>
          <w:szCs w:val="20"/>
        </w:rPr>
        <w:t>ცალი კომბინიზონი,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contextualSpacing/>
        <w:rPr>
          <w:rFonts w:ascii="Sylfaen" w:hAnsi="Sylfaen" w:cs="Sylfae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1.000 </w:t>
      </w:r>
      <w:r w:rsidRPr="00236012">
        <w:rPr>
          <w:rFonts w:ascii="Sylfaen" w:hAnsi="Sylfaen" w:cs="Sylfaen"/>
          <w:color w:val="000000"/>
          <w:sz w:val="20"/>
          <w:szCs w:val="20"/>
        </w:rPr>
        <w:t>ცალი სახის ფარი,</w:t>
      </w:r>
    </w:p>
    <w:p w:rsidR="00807EAE" w:rsidRPr="00236012" w:rsidRDefault="00807EAE" w:rsidP="00236012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Sylfaen" w:hAnsi="Sylfaen" w:cs="Times New Roma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1.000 </w:t>
      </w:r>
      <w:r w:rsidRPr="00236012">
        <w:rPr>
          <w:rFonts w:ascii="Sylfaen" w:hAnsi="Sylfaen" w:cs="Sylfaen"/>
          <w:color w:val="000000"/>
          <w:sz w:val="20"/>
          <w:szCs w:val="20"/>
        </w:rPr>
        <w:t>ცალი სათვალე</w:t>
      </w:r>
      <w:r w:rsidRPr="00236012">
        <w:rPr>
          <w:rFonts w:ascii="Sylfaen" w:hAnsi="Sylfaen" w:cs="Times New Roman"/>
          <w:color w:val="000000"/>
          <w:sz w:val="20"/>
          <w:szCs w:val="20"/>
        </w:rPr>
        <w:t>.</w:t>
      </w:r>
    </w:p>
    <w:p w:rsidR="004B126B" w:rsidRPr="00236012" w:rsidRDefault="004B126B" w:rsidP="00236012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Times New Roman"/>
          <w:color w:val="000000"/>
          <w:sz w:val="20"/>
          <w:szCs w:val="20"/>
        </w:rPr>
      </w:pPr>
      <w:r w:rsidRPr="00236012">
        <w:rPr>
          <w:rFonts w:ascii="Sylfaen" w:hAnsi="Sylfaen" w:cs="Times New Roman"/>
          <w:color w:val="000000"/>
          <w:sz w:val="20"/>
          <w:szCs w:val="20"/>
        </w:rPr>
        <w:t xml:space="preserve">წინამდებარე მიღება-ჩაბარების აქტი შედგენილია </w:t>
      </w:r>
      <w:r w:rsidRPr="00236012">
        <w:rPr>
          <w:rFonts w:ascii="Sylfaen" w:hAnsi="Sylfaen" w:cs="Times New Roman"/>
          <w:color w:val="000000"/>
          <w:sz w:val="20"/>
          <w:szCs w:val="20"/>
          <w:highlight w:val="yellow"/>
        </w:rPr>
        <w:t>3 თანაბარი იურიდიული ძალის მქონე ეგზემპლარად, რომლის ორი ეგზემპლარი რჩება ქონების ჩამბარებელს, ხოლო ერთი ეგზემპლარი ქონების მიმღებს.</w:t>
      </w:r>
    </w:p>
    <w:p w:rsidR="004B126B" w:rsidRPr="00236012" w:rsidRDefault="004B126B" w:rsidP="00236012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Times New Roman"/>
          <w:color w:val="000000"/>
          <w:sz w:val="20"/>
          <w:szCs w:val="20"/>
        </w:rPr>
      </w:pPr>
    </w:p>
    <w:p w:rsidR="00236012" w:rsidRDefault="00236012" w:rsidP="00236012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6"/>
      </w:tblGrid>
      <w:tr w:rsidR="00236012" w:rsidTr="00236012">
        <w:tc>
          <w:tcPr>
            <w:tcW w:w="4725" w:type="dxa"/>
          </w:tcPr>
          <w:p w:rsidR="00236012" w:rsidRP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36012"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  <w:t>„ქონების მიმღ</w:t>
            </w:r>
            <w:r w:rsidRPr="00236012"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  <w:t>ე</w:t>
            </w:r>
            <w:r w:rsidRPr="00236012"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  <w:t>ბი“</w:t>
            </w:r>
          </w:p>
        </w:tc>
        <w:tc>
          <w:tcPr>
            <w:tcW w:w="4726" w:type="dxa"/>
          </w:tcPr>
          <w:p w:rsidR="00236012" w:rsidRPr="00236012" w:rsidRDefault="00236012" w:rsidP="00236012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</w:pPr>
            <w:r w:rsidRPr="00236012"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  <w:t xml:space="preserve">„ქონების </w:t>
            </w:r>
            <w:r w:rsidRPr="00236012"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  <w:t>ჩამბარებელ</w:t>
            </w:r>
            <w:r w:rsidRPr="00236012"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  <w:t>ი“</w:t>
            </w:r>
          </w:p>
        </w:tc>
      </w:tr>
      <w:tr w:rsidR="00236012" w:rsidTr="00236012">
        <w:tc>
          <w:tcPr>
            <w:tcW w:w="4725" w:type="dxa"/>
          </w:tcPr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sz w:val="20"/>
                <w:szCs w:val="20"/>
              </w:rPr>
            </w:pPr>
            <w:r w:rsidRPr="00236012">
              <w:rPr>
                <w:rFonts w:ascii="Sylfaen" w:hAnsi="Sylfaen"/>
                <w:sz w:val="20"/>
                <w:szCs w:val="20"/>
              </w:rPr>
              <w:t>საკოორდინაციო მექანიზმი (გაეროს განვითარების პროგრამა (UNDP), პროექტი „დიალოგი</w:t>
            </w:r>
            <w:r>
              <w:rPr>
                <w:rFonts w:ascii="Sylfaen" w:hAnsi="Sylfaen"/>
                <w:sz w:val="20"/>
                <w:szCs w:val="20"/>
              </w:rPr>
              <w:t>“)</w:t>
            </w:r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___________________________</w:t>
            </w:r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6" w:type="dxa"/>
          </w:tcPr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/>
                <w:sz w:val="20"/>
                <w:szCs w:val="20"/>
              </w:rPr>
            </w:pPr>
            <w:r w:rsidRPr="00236012">
              <w:rPr>
                <w:rFonts w:ascii="Sylfaen" w:hAnsi="Sylfaen"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 სოციალური დაცვის სამინისტრო</w:t>
            </w:r>
          </w:p>
          <w:p w:rsidR="00236012" w:rsidRDefault="00236012" w:rsidP="00236012">
            <w:pPr>
              <w:autoSpaceDE w:val="0"/>
              <w:autoSpaceDN w:val="0"/>
              <w:adjustRightInd w:val="0"/>
              <w:ind w:left="302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36012" w:rsidRDefault="00236012" w:rsidP="00236012">
            <w:pPr>
              <w:autoSpaceDE w:val="0"/>
              <w:autoSpaceDN w:val="0"/>
              <w:adjustRightInd w:val="0"/>
              <w:ind w:left="302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______________________________</w:t>
            </w:r>
          </w:p>
        </w:tc>
      </w:tr>
      <w:tr w:rsidR="00236012" w:rsidTr="00236012">
        <w:tc>
          <w:tcPr>
            <w:tcW w:w="4725" w:type="dxa"/>
          </w:tcPr>
          <w:p w:rsidR="00236012" w:rsidRP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36012">
              <w:rPr>
                <w:rFonts w:ascii="Sylfaen" w:hAnsi="Sylfaen"/>
                <w:b/>
                <w:sz w:val="20"/>
                <w:szCs w:val="20"/>
              </w:rPr>
              <w:t xml:space="preserve">ბეჟან </w:t>
            </w:r>
            <w:proofErr w:type="spellStart"/>
            <w:r w:rsidRPr="00236012">
              <w:rPr>
                <w:rFonts w:ascii="Sylfaen" w:hAnsi="Sylfaen"/>
                <w:b/>
                <w:sz w:val="20"/>
                <w:szCs w:val="20"/>
              </w:rPr>
              <w:t>კოზანაშვილი</w:t>
            </w:r>
            <w:proofErr w:type="spellEnd"/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right="299"/>
              <w:jc w:val="center"/>
              <w:rPr>
                <w:rFonts w:ascii="Sylfae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პროექტი მენეჯერი</w:t>
            </w:r>
          </w:p>
        </w:tc>
        <w:tc>
          <w:tcPr>
            <w:tcW w:w="4726" w:type="dxa"/>
          </w:tcPr>
          <w:p w:rsidR="00236012" w:rsidRPr="00236012" w:rsidRDefault="00236012" w:rsidP="00236012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 w:cs="Times New Roman"/>
                <w:b/>
                <w:color w:val="000000"/>
                <w:sz w:val="20"/>
                <w:szCs w:val="20"/>
              </w:rPr>
            </w:pPr>
            <w:r w:rsidRPr="00236012">
              <w:rPr>
                <w:rFonts w:ascii="Sylfaen" w:hAnsi="Sylfaen" w:cs="Times New Roman"/>
                <w:b/>
                <w:color w:val="000000"/>
                <w:sz w:val="20"/>
                <w:szCs w:val="20"/>
                <w:highlight w:val="yellow"/>
              </w:rPr>
              <w:t>(სახელი გვარი)</w:t>
            </w:r>
          </w:p>
          <w:p w:rsidR="00236012" w:rsidRDefault="00236012" w:rsidP="00236012">
            <w:pPr>
              <w:autoSpaceDE w:val="0"/>
              <w:autoSpaceDN w:val="0"/>
              <w:adjustRightInd w:val="0"/>
              <w:spacing w:after="120"/>
              <w:ind w:left="297"/>
              <w:jc w:val="center"/>
              <w:rPr>
                <w:rFonts w:ascii="Sylfaen" w:hAnsi="Sylfaen" w:cs="Times New Roman"/>
                <w:color w:val="000000"/>
                <w:sz w:val="20"/>
                <w:szCs w:val="20"/>
              </w:rPr>
            </w:pPr>
            <w:r w:rsidRPr="00236012">
              <w:rPr>
                <w:rFonts w:ascii="Sylfaen" w:hAnsi="Sylfaen" w:cs="Times New Roman"/>
                <w:color w:val="000000"/>
                <w:sz w:val="20"/>
                <w:szCs w:val="20"/>
                <w:highlight w:val="yellow"/>
              </w:rPr>
              <w:t>(სამინისტროს დეპარტამენტი, სამმ</w:t>
            </w:r>
            <w:r>
              <w:rPr>
                <w:rFonts w:ascii="Sylfaen" w:hAnsi="Sylfaen" w:cs="Times New Roman"/>
                <w:color w:val="000000"/>
                <w:sz w:val="20"/>
                <w:szCs w:val="20"/>
                <w:highlight w:val="yellow"/>
              </w:rPr>
              <w:t>ა</w:t>
            </w:r>
            <w:r w:rsidRPr="00236012">
              <w:rPr>
                <w:rFonts w:ascii="Sylfaen" w:hAnsi="Sylfaen" w:cs="Times New Roman"/>
                <w:color w:val="000000"/>
                <w:sz w:val="20"/>
                <w:szCs w:val="20"/>
                <w:highlight w:val="yellow"/>
              </w:rPr>
              <w:t>რთველო)</w:t>
            </w:r>
            <w:r>
              <w:rPr>
                <w:rFonts w:ascii="Sylfaen" w:hAnsi="Sylfaen" w:cs="Times New Roman"/>
                <w:color w:val="000000"/>
                <w:sz w:val="20"/>
                <w:szCs w:val="20"/>
              </w:rPr>
              <w:t xml:space="preserve"> უფროსი</w:t>
            </w:r>
          </w:p>
        </w:tc>
      </w:tr>
    </w:tbl>
    <w:p w:rsidR="00236012" w:rsidRPr="00236012" w:rsidRDefault="00236012" w:rsidP="00236012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Times New Roman"/>
          <w:color w:val="000000"/>
          <w:sz w:val="20"/>
          <w:szCs w:val="20"/>
        </w:rPr>
      </w:pPr>
    </w:p>
    <w:sectPr w:rsidR="00236012" w:rsidRPr="00236012" w:rsidSect="003E7A6C">
      <w:pgSz w:w="11909" w:h="16834" w:code="9"/>
      <w:pgMar w:top="1296" w:right="1152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6C"/>
    <w:rsid w:val="000E1BE6"/>
    <w:rsid w:val="00236012"/>
    <w:rsid w:val="003E7A6C"/>
    <w:rsid w:val="004B126B"/>
    <w:rsid w:val="00807EAE"/>
    <w:rsid w:val="00B9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06B1"/>
  <w15:chartTrackingRefBased/>
  <w15:docId w15:val="{9A95F3A7-DB1B-4FB0-AEE8-DAE9C033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Chumbadze</dc:creator>
  <cp:keywords/>
  <dc:description/>
  <cp:lastModifiedBy>Ketevan Chumbadze</cp:lastModifiedBy>
  <cp:revision>2</cp:revision>
  <dcterms:created xsi:type="dcterms:W3CDTF">2020-10-12T14:54:00Z</dcterms:created>
  <dcterms:modified xsi:type="dcterms:W3CDTF">2020-10-12T15:37:00Z</dcterms:modified>
</cp:coreProperties>
</file>